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0B7" w:rsidRPr="00DF6225" w:rsidRDefault="00B940B7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hAnsi="Book Antiqua" w:cs="Book Antiqua"/>
          <w:sz w:val="18"/>
          <w:szCs w:val="18"/>
          <w:lang w:eastAsia="pl-PL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449.25pt;height:55.5pt;visibility:visible">
            <v:imagedata r:id="rId5" o:title=""/>
          </v:shape>
        </w:pict>
      </w:r>
    </w:p>
    <w:p w:rsidR="00B940B7" w:rsidRPr="00DF6225" w:rsidRDefault="00B940B7" w:rsidP="00DF6225">
      <w:pPr>
        <w:spacing w:after="0" w:line="240" w:lineRule="auto"/>
        <w:jc w:val="right"/>
        <w:rPr>
          <w:rFonts w:ascii="Book Antiqua" w:hAnsi="Book Antiqua" w:cs="Book Antiqua"/>
          <w:sz w:val="18"/>
          <w:szCs w:val="18"/>
          <w:lang w:eastAsia="pl-PL"/>
        </w:rPr>
      </w:pPr>
      <w:r>
        <w:rPr>
          <w:rFonts w:ascii="Book Antiqua" w:hAnsi="Book Antiqua" w:cs="Book Antiqua"/>
          <w:sz w:val="18"/>
          <w:szCs w:val="18"/>
          <w:lang w:eastAsia="pl-PL"/>
        </w:rPr>
        <w:t xml:space="preserve">Bydgoszcz, dnia 03.11.2015 </w:t>
      </w:r>
      <w:r w:rsidRPr="00DF6225">
        <w:rPr>
          <w:rFonts w:ascii="Book Antiqua" w:hAnsi="Book Antiqua" w:cs="Book Antiqua"/>
          <w:sz w:val="18"/>
          <w:szCs w:val="18"/>
          <w:lang w:eastAsia="pl-PL"/>
        </w:rPr>
        <w:t>r.</w:t>
      </w:r>
    </w:p>
    <w:p w:rsidR="00B940B7" w:rsidRPr="00DF6225" w:rsidRDefault="00B940B7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B940B7" w:rsidRPr="00DF6225" w:rsidRDefault="00B940B7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</w:p>
    <w:p w:rsidR="00B940B7" w:rsidRPr="00DF6225" w:rsidRDefault="00B940B7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 w:rsidRPr="00876CF8">
        <w:rPr>
          <w:rFonts w:ascii="Book Antiqua" w:hAnsi="Book Antiqua" w:cs="Book Antiqua"/>
          <w:noProof/>
          <w:sz w:val="18"/>
          <w:szCs w:val="18"/>
          <w:lang w:eastAsia="pl-PL"/>
        </w:rPr>
        <w:pict>
          <v:shape id="Obraz 2" o:spid="_x0000_i1026" type="#_x0000_t75" style="width:282pt;height:81.75pt;visibility:visible">
            <v:imagedata r:id="rId6" o:title=""/>
          </v:shape>
        </w:pict>
      </w:r>
    </w:p>
    <w:p w:rsidR="00B940B7" w:rsidRPr="00DF6225" w:rsidRDefault="00B940B7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B940B7" w:rsidRPr="00DF6225" w:rsidRDefault="00B940B7" w:rsidP="00DF622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DF6225">
        <w:rPr>
          <w:rFonts w:ascii="Book Antiqua" w:hAnsi="Book Antiqua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B940B7" w:rsidRPr="00DF6225" w:rsidRDefault="00B940B7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DF6225">
        <w:rPr>
          <w:rFonts w:ascii="Book Antiqua" w:hAnsi="Book Antiqua" w:cs="Book Antiqua"/>
          <w:b/>
          <w:bCs/>
          <w:sz w:val="28"/>
          <w:szCs w:val="28"/>
          <w:lang w:eastAsia="pl-PL"/>
        </w:rPr>
        <w:t>Adres: 85-064 Bydgoszcz,</w:t>
      </w:r>
    </w:p>
    <w:p w:rsidR="00B940B7" w:rsidRPr="00DF6225" w:rsidRDefault="00B940B7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DF6225">
        <w:rPr>
          <w:rFonts w:ascii="Book Antiqua" w:hAnsi="Book Antiqua" w:cs="Book Antiqua"/>
          <w:b/>
          <w:bCs/>
          <w:sz w:val="28"/>
          <w:szCs w:val="28"/>
          <w:lang w:eastAsia="pl-PL"/>
        </w:rPr>
        <w:t>ul. Chodkiewicza 30</w:t>
      </w:r>
    </w:p>
    <w:p w:rsidR="00B940B7" w:rsidRPr="00DF6225" w:rsidRDefault="00B940B7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B940B7" w:rsidRPr="00DF6225" w:rsidRDefault="00B940B7" w:rsidP="00DF6225">
      <w:pPr>
        <w:spacing w:after="0" w:line="360" w:lineRule="auto"/>
        <w:jc w:val="center"/>
        <w:rPr>
          <w:rFonts w:ascii="Book Antiqua" w:hAnsi="Book Antiqua" w:cs="Book Antiqua"/>
          <w:b/>
          <w:bCs/>
          <w:lang w:eastAsia="pl-PL"/>
        </w:rPr>
      </w:pPr>
      <w:r>
        <w:rPr>
          <w:rFonts w:ascii="Book Antiqua" w:hAnsi="Book Antiqua" w:cs="Book Antiqua"/>
          <w:b/>
          <w:bCs/>
          <w:lang w:eastAsia="pl-PL"/>
        </w:rPr>
        <w:t>ZAPYTANIE OFERTOWE NR BZP-ZO-144/2015</w:t>
      </w:r>
    </w:p>
    <w:p w:rsidR="00B940B7" w:rsidRPr="00DF6225" w:rsidRDefault="00B940B7" w:rsidP="00DF6225">
      <w:pPr>
        <w:spacing w:after="0" w:line="360" w:lineRule="auto"/>
        <w:jc w:val="center"/>
        <w:rPr>
          <w:rFonts w:ascii="Book Antiqua" w:hAnsi="Book Antiqua" w:cs="Book Antiqua"/>
          <w:b/>
          <w:bCs/>
          <w:lang w:eastAsia="pl-PL"/>
        </w:rPr>
      </w:pPr>
      <w:r>
        <w:rPr>
          <w:rFonts w:ascii="Book Antiqua" w:hAnsi="Book Antiqua" w:cs="Book Antiqua"/>
          <w:b/>
          <w:bCs/>
          <w:lang w:eastAsia="pl-PL"/>
        </w:rPr>
        <w:t>Nr sprawy: BZP-ZO-144/2015</w:t>
      </w:r>
    </w:p>
    <w:p w:rsidR="00B940B7" w:rsidRPr="00DF6225" w:rsidRDefault="00B940B7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B940B7" w:rsidRPr="00DF6225" w:rsidRDefault="00B940B7" w:rsidP="00DF6225">
      <w:pPr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B940B7" w:rsidRPr="00DF6225" w:rsidRDefault="00B940B7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B940B7" w:rsidRDefault="00B940B7" w:rsidP="007E0110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7E0110">
        <w:rPr>
          <w:rFonts w:ascii="Book Antiqua" w:hAnsi="Book Antiqua" w:cs="Book Antiqua"/>
          <w:sz w:val="20"/>
          <w:szCs w:val="20"/>
          <w:lang w:eastAsia="pl-PL"/>
        </w:rPr>
        <w:t>Opracowanie graficzne, skład komputerowy</w:t>
      </w:r>
      <w:r>
        <w:rPr>
          <w:rFonts w:ascii="Book Antiqua" w:hAnsi="Book Antiqua" w:cs="Book Antiqua"/>
          <w:sz w:val="20"/>
          <w:szCs w:val="20"/>
          <w:lang w:eastAsia="pl-PL"/>
        </w:rPr>
        <w:t>,</w:t>
      </w:r>
      <w:r w:rsidRPr="007E0110">
        <w:rPr>
          <w:rFonts w:ascii="Book Antiqua" w:hAnsi="Book Antiqua" w:cs="Book Antiqua"/>
          <w:sz w:val="20"/>
          <w:szCs w:val="20"/>
          <w:lang w:eastAsia="pl-PL"/>
        </w:rPr>
        <w:t xml:space="preserve"> korekta, druk raportu </w:t>
      </w:r>
      <w:r>
        <w:rPr>
          <w:rFonts w:ascii="Book Antiqua" w:hAnsi="Book Antiqua" w:cs="Book Antiqua"/>
          <w:sz w:val="20"/>
          <w:szCs w:val="20"/>
          <w:lang w:eastAsia="pl-PL"/>
        </w:rPr>
        <w:br/>
      </w:r>
      <w:r w:rsidRPr="007E0110">
        <w:rPr>
          <w:rFonts w:ascii="Book Antiqua" w:hAnsi="Book Antiqua" w:cs="Book Antiqua"/>
          <w:sz w:val="20"/>
          <w:szCs w:val="20"/>
          <w:lang w:eastAsia="pl-PL"/>
        </w:rPr>
        <w:t>i monografii będących rezultatem realizacji projektu Akademickie Centrum Kreatywności</w:t>
      </w:r>
      <w:r w:rsidRPr="009C4AE0">
        <w:t xml:space="preserve"> </w:t>
      </w:r>
      <w:r>
        <w:br/>
      </w:r>
      <w:r w:rsidRPr="007101A2">
        <w:rPr>
          <w:rFonts w:ascii="Book Antiqua" w:hAnsi="Book Antiqua" w:cs="Book Antiqua"/>
          <w:sz w:val="20"/>
          <w:szCs w:val="20"/>
        </w:rPr>
        <w:t>nr umowy MNiSW/2014/DIR/586/ACK</w:t>
      </w:r>
      <w:r w:rsidRPr="007101A2">
        <w:rPr>
          <w:rFonts w:ascii="Book Antiqua" w:hAnsi="Book Antiqua" w:cs="Book Antiqua"/>
          <w:sz w:val="20"/>
          <w:szCs w:val="20"/>
          <w:lang w:eastAsia="pl-PL"/>
        </w:rPr>
        <w:t>.</w:t>
      </w:r>
      <w:r w:rsidRPr="007E011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</w:t>
      </w:r>
    </w:p>
    <w:p w:rsidR="00B940B7" w:rsidRPr="007E0110" w:rsidRDefault="00B940B7" w:rsidP="007E0110">
      <w:pPr>
        <w:spacing w:after="0"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B940B7" w:rsidRPr="00DF6225" w:rsidRDefault="00B940B7" w:rsidP="00DF6225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 w:cs="Book Antiqua"/>
          <w:b/>
          <w:bCs/>
          <w:strike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b/>
          <w:bCs/>
          <w:sz w:val="20"/>
          <w:szCs w:val="20"/>
          <w:lang w:eastAsia="pl-PL"/>
        </w:rPr>
        <w:t>Rodzaj zamówienia:</w:t>
      </w:r>
      <w:r w:rsidRPr="00DF6225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7E0110">
        <w:rPr>
          <w:rFonts w:ascii="Book Antiqua" w:hAnsi="Book Antiqua" w:cs="Book Antiqua"/>
          <w:strike/>
          <w:sz w:val="20"/>
          <w:szCs w:val="20"/>
          <w:lang w:eastAsia="pl-PL"/>
        </w:rPr>
        <w:t>usługa</w:t>
      </w:r>
      <w:r w:rsidRPr="00DF6225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Pr="00DF6225">
        <w:rPr>
          <w:rFonts w:ascii="Book Antiqua" w:hAnsi="Book Antiqua" w:cs="Book Antiqua"/>
          <w:sz w:val="20"/>
          <w:szCs w:val="20"/>
          <w:lang w:eastAsia="pl-PL"/>
        </w:rPr>
        <w:t>dostawa/</w:t>
      </w:r>
      <w:r w:rsidRPr="007E0110">
        <w:rPr>
          <w:rFonts w:ascii="Book Antiqua" w:hAnsi="Book Antiqua" w:cs="Book Antiqua"/>
          <w:strike/>
          <w:sz w:val="20"/>
          <w:szCs w:val="20"/>
          <w:lang w:eastAsia="pl-PL"/>
        </w:rPr>
        <w:t>roboty budowlane</w:t>
      </w:r>
      <w:r w:rsidRPr="00DF6225">
        <w:rPr>
          <w:rFonts w:ascii="Book Antiqua" w:hAnsi="Book Antiqua" w:cs="Book Antiqua"/>
          <w:sz w:val="20"/>
          <w:szCs w:val="20"/>
          <w:vertAlign w:val="superscript"/>
          <w:lang w:eastAsia="pl-PL"/>
        </w:rPr>
        <w:t xml:space="preserve"> </w:t>
      </w:r>
      <w:r w:rsidRPr="00DF6225">
        <w:rPr>
          <w:rFonts w:ascii="Book Antiqua" w:hAnsi="Book Antiqua" w:cs="Book Antiqua"/>
          <w:sz w:val="20"/>
          <w:szCs w:val="20"/>
          <w:lang w:eastAsia="pl-PL"/>
        </w:rPr>
        <w:t>(niepotrzebne skreślić)</w:t>
      </w:r>
    </w:p>
    <w:p w:rsidR="00B940B7" w:rsidRPr="00DF6225" w:rsidRDefault="00B940B7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sz w:val="20"/>
          <w:szCs w:val="20"/>
          <w:lang w:eastAsia="pl-PL"/>
        </w:rPr>
        <w:t>Opis przedmiotu zamówienia:</w:t>
      </w:r>
    </w:p>
    <w:p w:rsidR="00B940B7" w:rsidRPr="00DF6225" w:rsidRDefault="00B940B7" w:rsidP="00DF6225">
      <w:pPr>
        <w:spacing w:after="0" w:line="240" w:lineRule="auto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B940B7" w:rsidRPr="007E0110" w:rsidRDefault="00B940B7" w:rsidP="007E0110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7E0110">
        <w:rPr>
          <w:rFonts w:ascii="Book Antiqua" w:hAnsi="Book Antiqua" w:cs="Book Antiqua"/>
          <w:sz w:val="20"/>
          <w:szCs w:val="20"/>
          <w:lang w:eastAsia="pl-PL"/>
        </w:rPr>
        <w:t>Opracowanie graficzne, skład komputerowy,  korekta, druk raportu i monografii na podstawie materiałów dostarczonych przez Uniwersytet Kazimierza Wielkiego.</w:t>
      </w:r>
    </w:p>
    <w:p w:rsidR="00B940B7" w:rsidRPr="007E0110" w:rsidRDefault="00B940B7" w:rsidP="007E0110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B940B7" w:rsidRPr="007E0110" w:rsidRDefault="00B940B7" w:rsidP="007E0110">
      <w:pPr>
        <w:spacing w:after="0" w:line="240" w:lineRule="auto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7E0110">
        <w:rPr>
          <w:rFonts w:ascii="Book Antiqua" w:hAnsi="Book Antiqua" w:cs="Book Antiqua"/>
          <w:sz w:val="20"/>
          <w:szCs w:val="20"/>
          <w:u w:val="single"/>
          <w:lang w:eastAsia="pl-PL"/>
        </w:rPr>
        <w:t>Szczegółowy opis przedmiotu zamówienia:</w:t>
      </w:r>
    </w:p>
    <w:p w:rsidR="00B940B7" w:rsidRPr="007E0110" w:rsidRDefault="00B940B7" w:rsidP="007E0110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B940B7" w:rsidRPr="007E0110" w:rsidRDefault="00B940B7" w:rsidP="007E0110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7E0110">
        <w:rPr>
          <w:rFonts w:ascii="Book Antiqua" w:hAnsi="Book Antiqua" w:cs="Book Antiqua"/>
          <w:sz w:val="20"/>
          <w:szCs w:val="20"/>
          <w:lang w:eastAsia="pl-PL"/>
        </w:rPr>
        <w:t>1.</w:t>
      </w:r>
      <w:r w:rsidRPr="007E0110">
        <w:rPr>
          <w:rFonts w:ascii="Book Antiqua" w:hAnsi="Book Antiqua" w:cs="Book Antiqua"/>
          <w:sz w:val="20"/>
          <w:szCs w:val="20"/>
          <w:lang w:eastAsia="pl-PL"/>
        </w:rPr>
        <w:tab/>
        <w:t xml:space="preserve">Opracowanie graficzne publikacji </w:t>
      </w:r>
    </w:p>
    <w:p w:rsidR="00B940B7" w:rsidRPr="007E0110" w:rsidRDefault="00B940B7" w:rsidP="007E0110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7E0110">
        <w:rPr>
          <w:rFonts w:ascii="Book Antiqua" w:hAnsi="Book Antiqua" w:cs="Book Antiqua"/>
          <w:sz w:val="20"/>
          <w:szCs w:val="20"/>
          <w:lang w:eastAsia="pl-PL"/>
        </w:rPr>
        <w:t>3.</w:t>
      </w:r>
      <w:r w:rsidRPr="007E0110">
        <w:rPr>
          <w:rFonts w:ascii="Book Antiqua" w:hAnsi="Book Antiqua" w:cs="Book Antiqua"/>
          <w:sz w:val="20"/>
          <w:szCs w:val="20"/>
          <w:lang w:eastAsia="pl-PL"/>
        </w:rPr>
        <w:tab/>
        <w:t>Skład komputerowy tekstów</w:t>
      </w:r>
    </w:p>
    <w:p w:rsidR="00B940B7" w:rsidRPr="007E0110" w:rsidRDefault="00B940B7" w:rsidP="007E0110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7E0110">
        <w:rPr>
          <w:rFonts w:ascii="Book Antiqua" w:hAnsi="Book Antiqua" w:cs="Book Antiqua"/>
          <w:sz w:val="20"/>
          <w:szCs w:val="20"/>
          <w:lang w:eastAsia="pl-PL"/>
        </w:rPr>
        <w:t>4.</w:t>
      </w:r>
      <w:r w:rsidRPr="007E0110">
        <w:rPr>
          <w:rFonts w:ascii="Book Antiqua" w:hAnsi="Book Antiqua" w:cs="Book Antiqua"/>
          <w:sz w:val="20"/>
          <w:szCs w:val="20"/>
          <w:lang w:eastAsia="pl-PL"/>
        </w:rPr>
        <w:tab/>
        <w:t>Korekta tekstów</w:t>
      </w:r>
    </w:p>
    <w:p w:rsidR="00B940B7" w:rsidRPr="007E0110" w:rsidRDefault="00B940B7" w:rsidP="007E0110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7E0110">
        <w:rPr>
          <w:rFonts w:ascii="Book Antiqua" w:hAnsi="Book Antiqua" w:cs="Book Antiqua"/>
          <w:sz w:val="20"/>
          <w:szCs w:val="20"/>
          <w:lang w:eastAsia="pl-PL"/>
        </w:rPr>
        <w:t xml:space="preserve">5. </w:t>
      </w:r>
      <w:r w:rsidRPr="007E0110">
        <w:rPr>
          <w:rFonts w:ascii="Book Antiqua" w:hAnsi="Book Antiqua" w:cs="Book Antiqua"/>
          <w:sz w:val="20"/>
          <w:szCs w:val="20"/>
          <w:lang w:eastAsia="pl-PL"/>
        </w:rPr>
        <w:tab/>
        <w:t>Nadanie numeru ISBN</w:t>
      </w:r>
    </w:p>
    <w:p w:rsidR="00B940B7" w:rsidRPr="007E0110" w:rsidRDefault="00B940B7" w:rsidP="007E0110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7E0110">
        <w:rPr>
          <w:rFonts w:ascii="Book Antiqua" w:hAnsi="Book Antiqua" w:cs="Book Antiqua"/>
          <w:sz w:val="20"/>
          <w:szCs w:val="20"/>
          <w:lang w:eastAsia="pl-PL"/>
        </w:rPr>
        <w:t>6.</w:t>
      </w:r>
      <w:r w:rsidRPr="007E0110">
        <w:rPr>
          <w:rFonts w:ascii="Book Antiqua" w:hAnsi="Book Antiqua" w:cs="Book Antiqua"/>
          <w:sz w:val="20"/>
          <w:szCs w:val="20"/>
          <w:lang w:eastAsia="pl-PL"/>
        </w:rPr>
        <w:tab/>
        <w:t>Druk:</w:t>
      </w:r>
    </w:p>
    <w:p w:rsidR="00B940B7" w:rsidRPr="007E0110" w:rsidRDefault="00B940B7" w:rsidP="007E0110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B940B7" w:rsidRPr="007E0110" w:rsidRDefault="00B940B7" w:rsidP="007E0110">
      <w:pPr>
        <w:numPr>
          <w:ilvl w:val="0"/>
          <w:numId w:val="3"/>
        </w:num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7E0110">
        <w:rPr>
          <w:rFonts w:ascii="Book Antiqua" w:hAnsi="Book Antiqua" w:cs="Book Antiqua"/>
          <w:sz w:val="20"/>
          <w:szCs w:val="20"/>
          <w:lang w:eastAsia="pl-PL"/>
        </w:rPr>
        <w:t>Okładka (kreda 250 g, kolory 4+0, folia mat (1+1)</w:t>
      </w:r>
    </w:p>
    <w:p w:rsidR="00B940B7" w:rsidRPr="007E0110" w:rsidRDefault="00B940B7" w:rsidP="007E0110">
      <w:pPr>
        <w:numPr>
          <w:ilvl w:val="0"/>
          <w:numId w:val="3"/>
        </w:num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7E0110">
        <w:rPr>
          <w:rFonts w:ascii="Book Antiqua" w:hAnsi="Book Antiqua" w:cs="Book Antiqua"/>
          <w:sz w:val="20"/>
          <w:szCs w:val="20"/>
          <w:lang w:eastAsia="pl-PL"/>
        </w:rPr>
        <w:t>Środek (papier offsetowy 80 g, kolory 1+1)</w:t>
      </w:r>
    </w:p>
    <w:p w:rsidR="00B940B7" w:rsidRDefault="00B940B7" w:rsidP="007E0110">
      <w:pPr>
        <w:numPr>
          <w:ilvl w:val="0"/>
          <w:numId w:val="3"/>
        </w:num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7E0110">
        <w:rPr>
          <w:rFonts w:ascii="Book Antiqua" w:hAnsi="Book Antiqua" w:cs="Book Antiqua"/>
          <w:sz w:val="20"/>
          <w:szCs w:val="20"/>
          <w:lang w:eastAsia="pl-PL"/>
        </w:rPr>
        <w:t>Oprawa klejona</w:t>
      </w:r>
    </w:p>
    <w:p w:rsidR="00B940B7" w:rsidRDefault="00B940B7" w:rsidP="007101A2">
      <w:pPr>
        <w:numPr>
          <w:ilvl w:val="0"/>
          <w:numId w:val="3"/>
        </w:numPr>
        <w:spacing w:after="0"/>
        <w:rPr>
          <w:rFonts w:ascii="Times New Roman" w:hAnsi="Times New Roman" w:cs="Times New Roman"/>
          <w:spacing w:val="-4"/>
        </w:rPr>
      </w:pPr>
      <w:r>
        <w:rPr>
          <w:rFonts w:ascii="Times New Roman" w:hAnsi="Times New Roman" w:cs="Times New Roman"/>
          <w:spacing w:val="-4"/>
        </w:rPr>
        <w:t>Nakład: 1000 sztuk - raport, 1000 sztuk - monografia</w:t>
      </w:r>
    </w:p>
    <w:p w:rsidR="00B940B7" w:rsidRPr="007101A2" w:rsidRDefault="00B940B7" w:rsidP="007101A2">
      <w:pPr>
        <w:numPr>
          <w:ilvl w:val="0"/>
          <w:numId w:val="3"/>
        </w:numPr>
        <w:spacing w:after="0"/>
        <w:rPr>
          <w:rFonts w:ascii="Times New Roman" w:hAnsi="Times New Roman" w:cs="Times New Roman"/>
          <w:spacing w:val="-4"/>
        </w:rPr>
      </w:pPr>
      <w:r>
        <w:rPr>
          <w:rFonts w:ascii="Times New Roman" w:hAnsi="Times New Roman" w:cs="Times New Roman"/>
          <w:spacing w:val="-4"/>
        </w:rPr>
        <w:t>Ilość arkuszy: maksymalnie do 20  na każdą z publikacji</w:t>
      </w:r>
    </w:p>
    <w:p w:rsidR="00B940B7" w:rsidRDefault="00B940B7" w:rsidP="007E0110">
      <w:pPr>
        <w:numPr>
          <w:ilvl w:val="0"/>
          <w:numId w:val="3"/>
        </w:num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7E0110">
        <w:rPr>
          <w:rFonts w:ascii="Book Antiqua" w:hAnsi="Book Antiqua" w:cs="Book Antiqua"/>
          <w:sz w:val="20"/>
          <w:szCs w:val="20"/>
          <w:lang w:eastAsia="pl-PL"/>
        </w:rPr>
        <w:t xml:space="preserve">Format po obcięciu:  B5 </w:t>
      </w:r>
    </w:p>
    <w:p w:rsidR="00B940B7" w:rsidRDefault="00B940B7" w:rsidP="007E0110">
      <w:pPr>
        <w:spacing w:after="0"/>
        <w:ind w:left="720"/>
        <w:jc w:val="both"/>
        <w:rPr>
          <w:rFonts w:ascii="Times New Roman" w:hAnsi="Times New Roman" w:cs="Times New Roman"/>
          <w:lang w:eastAsia="pl-PL"/>
        </w:rPr>
      </w:pPr>
    </w:p>
    <w:p w:rsidR="00B940B7" w:rsidRDefault="00B940B7" w:rsidP="007E0110">
      <w:pPr>
        <w:spacing w:after="0"/>
        <w:jc w:val="both"/>
        <w:rPr>
          <w:rFonts w:ascii="Times New Roman" w:hAnsi="Times New Roman" w:cs="Times New Roman"/>
          <w:lang w:eastAsia="pl-PL"/>
        </w:rPr>
      </w:pPr>
      <w:r w:rsidRPr="005B4A24">
        <w:rPr>
          <w:rFonts w:ascii="Times New Roman" w:hAnsi="Times New Roman" w:cs="Times New Roman"/>
          <w:lang w:eastAsia="pl-PL"/>
        </w:rPr>
        <w:t>Zamawiający zastrzega sobie prawo ścisłej i osobistej współpracy z Wykonawcą, przy t</w:t>
      </w:r>
      <w:r>
        <w:rPr>
          <w:rFonts w:ascii="Times New Roman" w:hAnsi="Times New Roman" w:cs="Times New Roman"/>
          <w:lang w:eastAsia="pl-PL"/>
        </w:rPr>
        <w:t>worzeniu raportu i monografii</w:t>
      </w:r>
      <w:r w:rsidRPr="005B4A24">
        <w:rPr>
          <w:rFonts w:ascii="Times New Roman" w:hAnsi="Times New Roman" w:cs="Times New Roman"/>
          <w:lang w:eastAsia="pl-PL"/>
        </w:rPr>
        <w:t>.</w:t>
      </w:r>
    </w:p>
    <w:p w:rsidR="00B940B7" w:rsidRPr="007E0110" w:rsidRDefault="00B940B7" w:rsidP="007E0110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B940B7" w:rsidRPr="00DF6225" w:rsidRDefault="00B940B7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B940B7" w:rsidRPr="00DF6225" w:rsidRDefault="00B940B7" w:rsidP="00DF6225">
      <w:pPr>
        <w:numPr>
          <w:ilvl w:val="0"/>
          <w:numId w:val="1"/>
        </w:numPr>
        <w:spacing w:after="0" w:line="360" w:lineRule="auto"/>
        <w:ind w:left="360"/>
        <w:rPr>
          <w:rFonts w:ascii="Book Antiqua" w:hAnsi="Book Antiqua" w:cs="Book Antiqua"/>
          <w:b/>
          <w:bCs/>
          <w:sz w:val="20"/>
          <w:szCs w:val="20"/>
          <w:u w:val="single"/>
          <w:lang w:eastAsia="pl-PL"/>
        </w:rPr>
      </w:pPr>
      <w:r w:rsidRPr="00DF622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C7260E">
        <w:rPr>
          <w:rFonts w:ascii="Book Antiqua" w:hAnsi="Book Antiqua" w:cs="Book Antiqua"/>
          <w:sz w:val="20"/>
          <w:szCs w:val="20"/>
          <w:lang w:eastAsia="pl-PL"/>
        </w:rPr>
        <w:t>2 grudnia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2015</w:t>
      </w:r>
    </w:p>
    <w:p w:rsidR="00B940B7" w:rsidRDefault="00B940B7" w:rsidP="00DF622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b/>
          <w:bCs/>
          <w:sz w:val="20"/>
          <w:szCs w:val="20"/>
          <w:lang w:eastAsia="pl-PL"/>
        </w:rPr>
        <w:t>4</w:t>
      </w:r>
      <w:r w:rsidRPr="00DF6225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  <w:r w:rsidRPr="00DF6225">
        <w:rPr>
          <w:rFonts w:ascii="Book Antiqua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B940B7" w:rsidRPr="008C44CD" w:rsidRDefault="00B940B7" w:rsidP="0047516C">
      <w:pPr>
        <w:spacing w:after="0"/>
        <w:ind w:left="426"/>
        <w:jc w:val="both"/>
        <w:rPr>
          <w:rFonts w:ascii="Times New Roman" w:hAnsi="Times New Roman" w:cs="Times New Roman"/>
          <w:spacing w:val="-4"/>
        </w:rPr>
      </w:pPr>
      <w:r w:rsidRPr="008C44CD">
        <w:rPr>
          <w:rFonts w:ascii="Times New Roman" w:hAnsi="Times New Roman" w:cs="Times New Roman"/>
          <w:spacing w:val="-4"/>
        </w:rPr>
        <w:t>Cena oferty powinna zawierać wszystkie koszty związane ze starannym wykonaniem całości przedmiotu zamówienia.</w:t>
      </w:r>
    </w:p>
    <w:p w:rsidR="00B940B7" w:rsidRPr="008C44CD" w:rsidRDefault="00B940B7" w:rsidP="00DF622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B940B7" w:rsidRDefault="00B940B7" w:rsidP="00DF6225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b/>
          <w:bCs/>
          <w:sz w:val="20"/>
          <w:szCs w:val="20"/>
          <w:lang w:eastAsia="pl-PL"/>
        </w:rPr>
        <w:t>5. Kryteria wyboru oferty:</w:t>
      </w:r>
    </w:p>
    <w:p w:rsidR="00B940B7" w:rsidRPr="0047516C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7516C">
        <w:rPr>
          <w:rFonts w:ascii="Book Antiqua" w:hAnsi="Book Antiqua" w:cs="Book Antiqua"/>
          <w:sz w:val="20"/>
          <w:szCs w:val="20"/>
          <w:lang w:eastAsia="pl-PL"/>
        </w:rPr>
        <w:t>5.1. Nazwa: Cena ofertowa brutto za wykonanie przedmiotu zamówienia</w:t>
      </w:r>
    </w:p>
    <w:p w:rsidR="00B940B7" w:rsidRPr="0047516C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7516C">
        <w:rPr>
          <w:rFonts w:ascii="Book Antiqua" w:hAnsi="Book Antiqua" w:cs="Book Antiqua"/>
          <w:sz w:val="20"/>
          <w:szCs w:val="20"/>
          <w:lang w:eastAsia="pl-PL"/>
        </w:rPr>
        <w:t xml:space="preserve">   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 znaczenie kryterium (waga) ; 5</w:t>
      </w:r>
      <w:r w:rsidRPr="0047516C">
        <w:rPr>
          <w:rFonts w:ascii="Book Antiqua" w:hAnsi="Book Antiqua" w:cs="Book Antiqua"/>
          <w:sz w:val="20"/>
          <w:szCs w:val="20"/>
          <w:lang w:eastAsia="pl-PL"/>
        </w:rPr>
        <w:t xml:space="preserve">0%                                     </w:t>
      </w:r>
    </w:p>
    <w:p w:rsidR="00B940B7" w:rsidRPr="0047516C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7516C">
        <w:rPr>
          <w:rFonts w:ascii="Book Antiqua" w:hAnsi="Book Antiqua" w:cs="Book Antiqua"/>
          <w:sz w:val="20"/>
          <w:szCs w:val="20"/>
          <w:lang w:eastAsia="pl-PL"/>
        </w:rPr>
        <w:tab/>
      </w:r>
      <w:r w:rsidRPr="0047516C">
        <w:rPr>
          <w:rFonts w:ascii="Book Antiqua" w:hAnsi="Book Antiqua" w:cs="Book Antiqua"/>
          <w:sz w:val="20"/>
          <w:szCs w:val="20"/>
          <w:lang w:eastAsia="pl-PL"/>
        </w:rPr>
        <w:tab/>
      </w:r>
      <w:r w:rsidRPr="0047516C">
        <w:rPr>
          <w:rFonts w:ascii="Book Antiqua" w:hAnsi="Book Antiqua" w:cs="Book Antiqua"/>
          <w:sz w:val="20"/>
          <w:szCs w:val="20"/>
          <w:lang w:eastAsia="pl-PL"/>
        </w:rPr>
        <w:tab/>
      </w:r>
      <w:r w:rsidRPr="0047516C">
        <w:rPr>
          <w:rFonts w:ascii="Book Antiqua" w:hAnsi="Book Antiqua" w:cs="Book Antiqua"/>
          <w:sz w:val="20"/>
          <w:szCs w:val="20"/>
          <w:lang w:eastAsia="pl-PL"/>
        </w:rPr>
        <w:tab/>
      </w:r>
      <w:r w:rsidRPr="0047516C">
        <w:rPr>
          <w:rFonts w:ascii="Book Antiqua" w:hAnsi="Book Antiqua" w:cs="Book Antiqua"/>
          <w:sz w:val="20"/>
          <w:szCs w:val="20"/>
          <w:lang w:eastAsia="pl-PL"/>
        </w:rPr>
        <w:tab/>
        <w:t>najniższa cena brutto</w:t>
      </w:r>
    </w:p>
    <w:p w:rsidR="00B940B7" w:rsidRPr="0047516C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7516C">
        <w:rPr>
          <w:rFonts w:ascii="Book Antiqua" w:hAnsi="Book Antiqua" w:cs="Book Antiqua"/>
          <w:sz w:val="20"/>
          <w:szCs w:val="20"/>
          <w:lang w:eastAsia="pl-PL"/>
        </w:rPr>
        <w:t xml:space="preserve">              Ocena punktowa (C) = ------------------------------------------- </w:t>
      </w:r>
      <w:r>
        <w:rPr>
          <w:rFonts w:ascii="Book Antiqua" w:hAnsi="Book Antiqua" w:cs="Book Antiqua"/>
          <w:sz w:val="20"/>
          <w:szCs w:val="20"/>
          <w:lang w:eastAsia="pl-PL"/>
        </w:rPr>
        <w:t>x 5</w:t>
      </w:r>
      <w:r w:rsidRPr="0047516C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B940B7" w:rsidRPr="0047516C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7516C">
        <w:rPr>
          <w:rFonts w:ascii="Book Antiqua" w:hAnsi="Book Antiqua" w:cs="Book Antiqua"/>
          <w:sz w:val="20"/>
          <w:szCs w:val="20"/>
          <w:lang w:eastAsia="pl-PL"/>
        </w:rPr>
        <w:t xml:space="preserve">                                                                   cena brutto badanej oferty</w:t>
      </w:r>
    </w:p>
    <w:p w:rsidR="00B940B7" w:rsidRPr="0047516C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7516C">
        <w:rPr>
          <w:rFonts w:ascii="Book Antiqua" w:hAnsi="Book Antiqua" w:cs="Book Antiqua"/>
          <w:sz w:val="20"/>
          <w:szCs w:val="20"/>
          <w:lang w:eastAsia="pl-PL"/>
        </w:rPr>
        <w:t>Opis kryterium: cena: wartość wyrażona w jednostkach pieniężnych uwzględniająca podatek VAT oraz   podatek akcyzowy, jeżeli na podstawie odrębnych przepisów sprzedaż podlega obciążeniu podatkiem VAT oraz podatkiem akcyzowym.</w:t>
      </w:r>
    </w:p>
    <w:p w:rsidR="00B940B7" w:rsidRPr="0047516C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7516C">
        <w:rPr>
          <w:rFonts w:ascii="Book Antiqua" w:hAnsi="Book Antiqua" w:cs="Book Antiqua"/>
          <w:sz w:val="20"/>
          <w:szCs w:val="20"/>
          <w:lang w:eastAsia="pl-PL"/>
        </w:rPr>
        <w:t xml:space="preserve">5.2. Nazwa:  Doświadczenie </w:t>
      </w:r>
    </w:p>
    <w:p w:rsidR="00B940B7" w:rsidRPr="0047516C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7516C">
        <w:rPr>
          <w:rFonts w:ascii="Book Antiqua" w:hAnsi="Book Antiqua" w:cs="Book Antiqua"/>
          <w:sz w:val="20"/>
          <w:szCs w:val="20"/>
          <w:lang w:eastAsia="pl-PL"/>
        </w:rPr>
        <w:tab/>
        <w:t>znaczenie kryterium (waga); 20%</w:t>
      </w:r>
    </w:p>
    <w:p w:rsidR="00B940B7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7516C">
        <w:rPr>
          <w:rFonts w:ascii="Book Antiqua" w:hAnsi="Book Antiqua" w:cs="Book Antiqua"/>
          <w:sz w:val="20"/>
          <w:szCs w:val="20"/>
          <w:lang w:eastAsia="pl-PL"/>
        </w:rPr>
        <w:t>Opis kryterium: doświadczenie: okres prowadzenia działalności gospodarczej o profilu wydawniczym, doświadczenie w wykonywaniu usług o podobnym charakterze do niniejszego zamówienia</w:t>
      </w:r>
    </w:p>
    <w:p w:rsidR="00B940B7" w:rsidRPr="00490CC0" w:rsidRDefault="00B940B7" w:rsidP="00F117AF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90CC0">
        <w:rPr>
          <w:rFonts w:ascii="Book Antiqua" w:hAnsi="Book Antiqua" w:cs="Book Antiqua"/>
          <w:sz w:val="20"/>
          <w:szCs w:val="20"/>
          <w:lang w:eastAsia="pl-PL"/>
        </w:rPr>
        <w:t xml:space="preserve">Punktacja przyznawana za ilość lat prowadzenia działalności: </w:t>
      </w:r>
    </w:p>
    <w:p w:rsidR="00B940B7" w:rsidRPr="00490CC0" w:rsidRDefault="00B940B7" w:rsidP="00F117AF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90CC0">
        <w:rPr>
          <w:rFonts w:ascii="Book Antiqua" w:hAnsi="Book Antiqua" w:cs="Book Antiqua"/>
          <w:sz w:val="20"/>
          <w:szCs w:val="20"/>
          <w:lang w:eastAsia="pl-PL"/>
        </w:rPr>
        <w:t xml:space="preserve">20 lat i powyżej  – 20 pkt. </w:t>
      </w:r>
    </w:p>
    <w:p w:rsidR="00B940B7" w:rsidRPr="00490CC0" w:rsidRDefault="00B940B7" w:rsidP="00F117AF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90CC0">
        <w:rPr>
          <w:rFonts w:ascii="Book Antiqua" w:hAnsi="Book Antiqua" w:cs="Book Antiqua"/>
          <w:sz w:val="20"/>
          <w:szCs w:val="20"/>
          <w:lang w:eastAsia="pl-PL"/>
        </w:rPr>
        <w:t xml:space="preserve">19-10 lat – 10 pkt. </w:t>
      </w:r>
    </w:p>
    <w:p w:rsidR="00B940B7" w:rsidRPr="00490CC0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90CC0">
        <w:rPr>
          <w:rFonts w:ascii="Book Antiqua" w:hAnsi="Book Antiqua" w:cs="Book Antiqua"/>
          <w:sz w:val="20"/>
          <w:szCs w:val="20"/>
          <w:lang w:eastAsia="pl-PL"/>
        </w:rPr>
        <w:t>9-1 lat – 5 pkt.</w:t>
      </w:r>
    </w:p>
    <w:p w:rsidR="00B940B7" w:rsidRPr="0047516C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7516C">
        <w:rPr>
          <w:rFonts w:ascii="Book Antiqua" w:hAnsi="Book Antiqua" w:cs="Book Antiqua"/>
          <w:sz w:val="20"/>
          <w:szCs w:val="20"/>
          <w:lang w:eastAsia="pl-PL"/>
        </w:rPr>
        <w:t>5.3. Nazwa: Termin realizacji</w:t>
      </w:r>
    </w:p>
    <w:p w:rsidR="00B940B7" w:rsidRPr="0047516C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7516C">
        <w:rPr>
          <w:rFonts w:ascii="Book Antiqua" w:hAnsi="Book Antiqua" w:cs="Book Antiqua"/>
          <w:sz w:val="20"/>
          <w:szCs w:val="20"/>
          <w:lang w:eastAsia="pl-PL"/>
        </w:rPr>
        <w:tab/>
        <w:t>Znaczenie kr</w:t>
      </w:r>
      <w:r>
        <w:rPr>
          <w:rFonts w:ascii="Book Antiqua" w:hAnsi="Book Antiqua" w:cs="Book Antiqua"/>
          <w:sz w:val="20"/>
          <w:szCs w:val="20"/>
          <w:lang w:eastAsia="pl-PL"/>
        </w:rPr>
        <w:t>yterium (waga); 3</w:t>
      </w:r>
      <w:r w:rsidRPr="0047516C">
        <w:rPr>
          <w:rFonts w:ascii="Book Antiqua" w:hAnsi="Book Antiqua" w:cs="Book Antiqua"/>
          <w:sz w:val="20"/>
          <w:szCs w:val="20"/>
          <w:lang w:eastAsia="pl-PL"/>
        </w:rPr>
        <w:t>0%</w:t>
      </w:r>
    </w:p>
    <w:p w:rsidR="00B940B7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7516C">
        <w:rPr>
          <w:rFonts w:ascii="Book Antiqua" w:hAnsi="Book Antiqua" w:cs="Book Antiqua"/>
          <w:sz w:val="20"/>
          <w:szCs w:val="20"/>
          <w:lang w:eastAsia="pl-PL"/>
        </w:rPr>
        <w:t>Opis kryterium: termin realizacji: dostosowanie terminu realizacji do wymagań i potrzeb Zamawiającego, krótki termin realizacji zamówienia</w:t>
      </w:r>
    </w:p>
    <w:p w:rsidR="00B940B7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90CC0">
        <w:rPr>
          <w:rFonts w:ascii="Book Antiqua" w:hAnsi="Book Antiqua" w:cs="Book Antiqua"/>
          <w:sz w:val="20"/>
          <w:szCs w:val="20"/>
          <w:lang w:eastAsia="pl-PL"/>
        </w:rPr>
        <w:t>Punktacja przyznawana za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termin realizacji przedmiotu zamówienia:</w:t>
      </w:r>
    </w:p>
    <w:p w:rsidR="00B940B7" w:rsidRPr="00490CC0" w:rsidRDefault="00B940B7" w:rsidP="0047516C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90CC0">
        <w:rPr>
          <w:rFonts w:ascii="Book Antiqua" w:hAnsi="Book Antiqua" w:cs="Book Antiqua"/>
          <w:sz w:val="20"/>
          <w:szCs w:val="20"/>
          <w:lang w:eastAsia="pl-PL"/>
        </w:rPr>
        <w:t xml:space="preserve">do 20 dni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- </w:t>
      </w:r>
      <w:r w:rsidRPr="00490CC0">
        <w:rPr>
          <w:rFonts w:ascii="Book Antiqua" w:hAnsi="Book Antiqua" w:cs="Book Antiqua"/>
          <w:sz w:val="20"/>
          <w:szCs w:val="20"/>
          <w:lang w:eastAsia="pl-PL"/>
        </w:rPr>
        <w:t>10 pkt.</w:t>
      </w:r>
    </w:p>
    <w:p w:rsidR="00B940B7" w:rsidRDefault="00B940B7" w:rsidP="00DF6225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90CC0">
        <w:rPr>
          <w:rFonts w:ascii="Book Antiqua" w:hAnsi="Book Antiqua" w:cs="Book Antiqua"/>
          <w:sz w:val="20"/>
          <w:szCs w:val="20"/>
          <w:lang w:eastAsia="pl-PL"/>
        </w:rPr>
        <w:t xml:space="preserve">do 25 dni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- </w:t>
      </w:r>
      <w:r w:rsidRPr="00490CC0">
        <w:rPr>
          <w:rFonts w:ascii="Book Antiqua" w:hAnsi="Book Antiqua" w:cs="Book Antiqua"/>
          <w:sz w:val="20"/>
          <w:szCs w:val="20"/>
          <w:lang w:eastAsia="pl-PL"/>
        </w:rPr>
        <w:t>5 pkt.</w:t>
      </w:r>
    </w:p>
    <w:p w:rsidR="00B940B7" w:rsidRPr="00490CC0" w:rsidRDefault="00B940B7" w:rsidP="00DF6225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B940B7" w:rsidRPr="00DF6225" w:rsidRDefault="00B940B7" w:rsidP="00DF622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b/>
          <w:bCs/>
          <w:sz w:val="20"/>
          <w:szCs w:val="20"/>
          <w:lang w:eastAsia="pl-PL"/>
        </w:rPr>
        <w:t>6. Sposób przygotowania oferty:</w:t>
      </w:r>
    </w:p>
    <w:p w:rsidR="00B940B7" w:rsidRPr="00DF6225" w:rsidRDefault="00B940B7" w:rsidP="00DF622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sz w:val="20"/>
          <w:szCs w:val="20"/>
          <w:lang w:eastAsia="pl-PL"/>
        </w:rPr>
        <w:t xml:space="preserve"> Każdy Wykonawca może złożyć tylko jedną ofertę.</w:t>
      </w:r>
    </w:p>
    <w:p w:rsidR="00B940B7" w:rsidRPr="00DF6225" w:rsidRDefault="00B940B7" w:rsidP="00DF6225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B940B7" w:rsidRPr="00DF6225" w:rsidRDefault="00B940B7" w:rsidP="00DF6225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sz w:val="20"/>
          <w:szCs w:val="20"/>
          <w:lang w:eastAsia="pl-PL"/>
        </w:rPr>
        <w:t>Oferta musi być sporządzona w 1 egzemplarzu, w języku polskim i mieć formę pisemną.</w:t>
      </w:r>
    </w:p>
    <w:p w:rsidR="00B940B7" w:rsidRPr="00DF6225" w:rsidRDefault="00B940B7" w:rsidP="00DF622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B940B7" w:rsidRPr="00DF6225" w:rsidRDefault="00B940B7" w:rsidP="00DF6225">
      <w:pPr>
        <w:spacing w:after="0" w:line="360" w:lineRule="auto"/>
        <w:ind w:left="54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sz w:val="20"/>
          <w:szCs w:val="20"/>
          <w:lang w:eastAsia="pl-PL"/>
        </w:rPr>
        <w:t>1) Ofertę należy złożyć w siedzibie Zamawiającego, tj. Uniwersytet Kazimierza Wielkiego, ul. Chodkiewicza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30, 85-064 Bydgoszcz, </w:t>
      </w:r>
      <w:r w:rsidRPr="0005793E">
        <w:rPr>
          <w:rFonts w:ascii="Book Antiqua" w:hAnsi="Book Antiqua" w:cs="Book Antiqua"/>
          <w:sz w:val="20"/>
          <w:szCs w:val="20"/>
          <w:lang w:eastAsia="pl-PL"/>
        </w:rPr>
        <w:t>Kancelar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ia Główna,  pokój 108, blok „C” </w:t>
      </w:r>
      <w:r>
        <w:rPr>
          <w:rFonts w:ascii="Book Antiqua" w:hAnsi="Book Antiqua" w:cs="Book Antiqua"/>
          <w:sz w:val="20"/>
          <w:szCs w:val="20"/>
          <w:lang w:eastAsia="pl-PL"/>
        </w:rPr>
        <w:br/>
      </w:r>
      <w:r w:rsidRPr="00DF6225">
        <w:rPr>
          <w:rFonts w:ascii="Book Antiqua" w:hAnsi="Book Antiqua" w:cs="Book Antiqua"/>
          <w:sz w:val="20"/>
          <w:szCs w:val="20"/>
          <w:lang w:eastAsia="pl-PL"/>
        </w:rPr>
        <w:t xml:space="preserve">w nieprzekraczalnym terminie: </w:t>
      </w:r>
    </w:p>
    <w:p w:rsidR="00B940B7" w:rsidRPr="00DF6225" w:rsidRDefault="00B940B7" w:rsidP="00DF6225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980"/>
        <w:gridCol w:w="1440"/>
        <w:gridCol w:w="2303"/>
      </w:tblGrid>
      <w:tr w:rsidR="00B940B7" w:rsidRPr="00DF6225">
        <w:trPr>
          <w:trHeight w:val="778"/>
        </w:trPr>
        <w:tc>
          <w:tcPr>
            <w:tcW w:w="1440" w:type="dxa"/>
            <w:vAlign w:val="center"/>
          </w:tcPr>
          <w:p w:rsidR="00B940B7" w:rsidRPr="00DF6225" w:rsidRDefault="00B940B7" w:rsidP="000D7739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DF6225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B940B7" w:rsidRPr="0005793E" w:rsidRDefault="00B940B7" w:rsidP="0005793E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06</w:t>
            </w:r>
            <w:r w:rsidRPr="0005793E">
              <w:rPr>
                <w:rFonts w:ascii="Times New Roman" w:hAnsi="Times New Roman" w:cs="Times New Roman"/>
                <w:b/>
                <w:bCs/>
                <w:lang w:eastAsia="pl-PL"/>
              </w:rPr>
              <w:t>.11.2015</w:t>
            </w:r>
          </w:p>
        </w:tc>
        <w:tc>
          <w:tcPr>
            <w:tcW w:w="1440" w:type="dxa"/>
            <w:vAlign w:val="center"/>
          </w:tcPr>
          <w:p w:rsidR="00B940B7" w:rsidRPr="00DF6225" w:rsidRDefault="00B940B7" w:rsidP="000D7739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DF6225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B940B7" w:rsidRPr="0005793E" w:rsidRDefault="00B940B7" w:rsidP="000D7739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  <w:r w:rsidRPr="0005793E"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11:00</w:t>
            </w:r>
          </w:p>
        </w:tc>
      </w:tr>
    </w:tbl>
    <w:p w:rsidR="00B940B7" w:rsidRPr="00DF6225" w:rsidRDefault="00B940B7" w:rsidP="00DF622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B940B7" w:rsidRPr="00DF6225" w:rsidRDefault="00B940B7" w:rsidP="00DF6225">
      <w:pPr>
        <w:spacing w:after="0" w:line="360" w:lineRule="auto"/>
        <w:ind w:left="360" w:firstLine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B940B7" w:rsidRPr="00DF6225" w:rsidRDefault="00B940B7" w:rsidP="00DF6225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B940B7" w:rsidRPr="00DF6225" w:rsidRDefault="00B940B7" w:rsidP="00DF6225">
      <w:pPr>
        <w:spacing w:after="0" w:line="360" w:lineRule="auto"/>
        <w:ind w:left="360" w:firstLine="360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i/>
          <w:iCs/>
          <w:sz w:val="20"/>
          <w:szCs w:val="20"/>
          <w:lang w:eastAsia="pl-PL"/>
        </w:rPr>
        <w:t>Oferta</w:t>
      </w:r>
    </w:p>
    <w:p w:rsidR="00B940B7" w:rsidRPr="00DF6225" w:rsidRDefault="00B940B7" w:rsidP="00DF6225">
      <w:pPr>
        <w:spacing w:after="0" w:line="360" w:lineRule="auto"/>
        <w:ind w:left="360" w:firstLine="360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DF6225">
        <w:rPr>
          <w:rFonts w:ascii="Book Antiqua" w:hAnsi="Book Antiqua" w:cs="Book Antiqua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B940B7" w:rsidRPr="00DF6225" w:rsidRDefault="00B940B7" w:rsidP="00DF6225">
      <w:pPr>
        <w:spacing w:after="0" w:line="360" w:lineRule="auto"/>
        <w:ind w:left="360" w:firstLine="360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b/>
          <w:bCs/>
          <w:i/>
          <w:iCs/>
          <w:sz w:val="20"/>
          <w:szCs w:val="20"/>
          <w:lang w:eastAsia="pl-PL"/>
        </w:rPr>
        <w:t>Nazwa i adres Zamawiającego</w:t>
      </w:r>
      <w:r w:rsidRPr="00DF6225">
        <w:rPr>
          <w:rFonts w:ascii="Book Antiqua" w:hAnsi="Book Antiqua" w:cs="Book Antiqua"/>
          <w:i/>
          <w:iCs/>
          <w:sz w:val="20"/>
          <w:szCs w:val="20"/>
          <w:lang w:eastAsia="pl-PL"/>
        </w:rPr>
        <w:t>: Uniwersytet Kazimierza Wielkiego w Bydgoszczy</w:t>
      </w:r>
    </w:p>
    <w:p w:rsidR="00B940B7" w:rsidRPr="00DF6225" w:rsidRDefault="00B940B7" w:rsidP="00DF6225">
      <w:pPr>
        <w:spacing w:after="0" w:line="360" w:lineRule="auto"/>
        <w:ind w:left="360" w:firstLine="360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B940B7" w:rsidRPr="00DF6225" w:rsidRDefault="00B940B7" w:rsidP="00DF6225">
      <w:p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B940B7" w:rsidRPr="00BA19C1" w:rsidRDefault="00B940B7" w:rsidP="00BA19C1">
      <w:pPr>
        <w:spacing w:after="0" w:line="360" w:lineRule="auto"/>
        <w:jc w:val="both"/>
        <w:rPr>
          <w:rFonts w:ascii="Book Antiqua" w:hAnsi="Book Antiqua" w:cs="Book Antiqua"/>
          <w:b/>
          <w:bCs/>
          <w:i/>
          <w:iCs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b/>
          <w:bCs/>
          <w:i/>
          <w:iCs/>
          <w:sz w:val="20"/>
          <w:szCs w:val="20"/>
          <w:lang w:eastAsia="pl-PL"/>
        </w:rPr>
        <w:t xml:space="preserve">             Tytuł zamówienia: </w:t>
      </w:r>
      <w:r w:rsidRPr="007E0110">
        <w:rPr>
          <w:rFonts w:ascii="Book Antiqua" w:hAnsi="Book Antiqua" w:cs="Book Antiqua"/>
          <w:sz w:val="20"/>
          <w:szCs w:val="20"/>
          <w:lang w:eastAsia="pl-PL"/>
        </w:rPr>
        <w:t>Opracowanie graficzne, skład komputerowy</w:t>
      </w:r>
      <w:r>
        <w:rPr>
          <w:rFonts w:ascii="Book Antiqua" w:hAnsi="Book Antiqua" w:cs="Book Antiqua"/>
          <w:sz w:val="20"/>
          <w:szCs w:val="20"/>
          <w:lang w:eastAsia="pl-PL"/>
        </w:rPr>
        <w:t>,</w:t>
      </w:r>
      <w:r w:rsidRPr="007E0110">
        <w:rPr>
          <w:rFonts w:ascii="Book Antiqua" w:hAnsi="Book Antiqua" w:cs="Book Antiqua"/>
          <w:sz w:val="20"/>
          <w:szCs w:val="20"/>
          <w:lang w:eastAsia="pl-PL"/>
        </w:rPr>
        <w:t xml:space="preserve"> korekta, druk raportu </w:t>
      </w:r>
      <w:r>
        <w:rPr>
          <w:rFonts w:ascii="Book Antiqua" w:hAnsi="Book Antiqua" w:cs="Book Antiqua"/>
          <w:sz w:val="20"/>
          <w:szCs w:val="20"/>
          <w:lang w:eastAsia="pl-PL"/>
        </w:rPr>
        <w:br/>
      </w:r>
      <w:r w:rsidRPr="007E0110">
        <w:rPr>
          <w:rFonts w:ascii="Book Antiqua" w:hAnsi="Book Antiqua" w:cs="Book Antiqua"/>
          <w:sz w:val="20"/>
          <w:szCs w:val="20"/>
          <w:lang w:eastAsia="pl-PL"/>
        </w:rPr>
        <w:t>i monografii będących rezultatem realizacji projektu Akademickie Centrum Kreatywności</w:t>
      </w:r>
      <w:r w:rsidRPr="009C4AE0">
        <w:t xml:space="preserve"> </w:t>
      </w:r>
      <w:r>
        <w:br/>
        <w:t xml:space="preserve">nr umowy </w:t>
      </w:r>
      <w:r w:rsidRPr="009C4AE0">
        <w:t>MNiSW/2014/DIR/586/ACK</w:t>
      </w:r>
      <w:r w:rsidRPr="007E0110">
        <w:rPr>
          <w:rFonts w:ascii="Book Antiqua" w:hAnsi="Book Antiqua" w:cs="Book Antiqua"/>
          <w:sz w:val="20"/>
          <w:szCs w:val="20"/>
          <w:lang w:eastAsia="pl-PL"/>
        </w:rPr>
        <w:t>.</w:t>
      </w:r>
      <w:r w:rsidRPr="007E011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</w:t>
      </w:r>
    </w:p>
    <w:p w:rsidR="00B940B7" w:rsidRPr="00DF6225" w:rsidRDefault="00B940B7" w:rsidP="00BA19C1">
      <w:pPr>
        <w:spacing w:after="0" w:line="360" w:lineRule="auto"/>
        <w:jc w:val="both"/>
        <w:rPr>
          <w:rFonts w:ascii="Book Antiqua" w:hAnsi="Book Antiqua" w:cs="Book Antiqua"/>
          <w:b/>
          <w:bCs/>
          <w:i/>
          <w:iCs/>
          <w:sz w:val="20"/>
          <w:szCs w:val="20"/>
          <w:lang w:eastAsia="pl-PL"/>
        </w:rPr>
      </w:pPr>
      <w:r w:rsidRPr="00DF6225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</w:t>
      </w:r>
    </w:p>
    <w:p w:rsidR="00B940B7" w:rsidRPr="009B2FB1" w:rsidRDefault="00B940B7" w:rsidP="00DF6225">
      <w:pPr>
        <w:spacing w:after="0" w:line="240" w:lineRule="auto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B940B7" w:rsidRPr="009B2FB1" w:rsidRDefault="00B940B7" w:rsidP="00CD6B7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B2FB1">
        <w:rPr>
          <w:rFonts w:ascii="Book Antiqua" w:hAnsi="Book Antiqua" w:cs="Book Antiqua"/>
          <w:b/>
          <w:bCs/>
          <w:sz w:val="20"/>
          <w:szCs w:val="20"/>
        </w:rPr>
        <w:t xml:space="preserve">8. Wykonawcy ubiegający się o zamówienia musza spełniać niżej wymienione warunki udziału w postępowaniu: </w:t>
      </w:r>
    </w:p>
    <w:p w:rsidR="00B940B7" w:rsidRPr="009B2FB1" w:rsidRDefault="00B940B7" w:rsidP="00CD6B7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B2FB1">
        <w:rPr>
          <w:rFonts w:ascii="Book Antiqua" w:hAnsi="Book Antiqua" w:cs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B940B7" w:rsidRPr="009B2FB1" w:rsidRDefault="00B940B7" w:rsidP="00CD6B7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B2FB1">
        <w:rPr>
          <w:rFonts w:ascii="Book Antiqua" w:hAnsi="Book Antiqua" w:cs="Book Antiqua"/>
          <w:sz w:val="20"/>
          <w:szCs w:val="20"/>
        </w:rPr>
        <w:t>2) posiadać wiedzę i doświadczenie niezbędne do wykonania zamówienia;</w:t>
      </w:r>
    </w:p>
    <w:p w:rsidR="00B940B7" w:rsidRPr="009B2FB1" w:rsidRDefault="00B940B7" w:rsidP="00CD6B7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B2FB1">
        <w:rPr>
          <w:rFonts w:ascii="Book Antiqua" w:hAnsi="Book Antiqua" w:cs="Book Antiqua"/>
          <w:sz w:val="20"/>
          <w:szCs w:val="20"/>
        </w:rPr>
        <w:t>3) dysponować odpowiednim potencjałem technicznym oraz osobami zdolnymi do wykonania zamówienia;</w:t>
      </w:r>
    </w:p>
    <w:p w:rsidR="00B940B7" w:rsidRPr="009B2FB1" w:rsidRDefault="00B940B7" w:rsidP="00CD6B7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B2FB1">
        <w:rPr>
          <w:rFonts w:ascii="Book Antiqua" w:hAnsi="Book Antiqua" w:cs="Book Antiqua"/>
          <w:sz w:val="20"/>
          <w:szCs w:val="20"/>
        </w:rPr>
        <w:t>4) znajdować się w sytuacji ekonomicznej i finansowej zapewniającej wykonanie zamówienia.</w:t>
      </w:r>
    </w:p>
    <w:p w:rsidR="00B940B7" w:rsidRPr="009B2FB1" w:rsidRDefault="00B940B7" w:rsidP="00CD6B7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B2FB1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Oferty, stanowiący załącznik nr 1. </w:t>
      </w:r>
    </w:p>
    <w:p w:rsidR="00B940B7" w:rsidRPr="009B2FB1" w:rsidRDefault="00B940B7" w:rsidP="00CD6B73">
      <w:pPr>
        <w:spacing w:line="360" w:lineRule="auto"/>
        <w:ind w:left="360" w:hanging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B2FB1">
        <w:rPr>
          <w:rFonts w:ascii="Book Antiqua" w:hAnsi="Book Antiqua" w:cs="Book Antiqua"/>
          <w:sz w:val="20"/>
          <w:szCs w:val="20"/>
          <w:lang w:eastAsia="ar-SA"/>
        </w:rPr>
        <w:t>9.</w:t>
      </w:r>
      <w:r w:rsidRPr="009B2FB1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9B2FB1">
        <w:rPr>
          <w:rStyle w:val="tekstdokbold"/>
          <w:rFonts w:ascii="Book Antiqua" w:hAnsi="Book Antiqua" w:cs="Book Antiqua"/>
          <w:sz w:val="20"/>
          <w:szCs w:val="20"/>
        </w:rPr>
        <w:t>OŚWIADCZENIA I DOKUMENTY WYMAGANE DLA POTWIERDZENIA SPEŁNIANIA PRZEZ WYKONAWCÓW WARUNKÓW UDZIAŁU W POSTĘPOWANIU:</w:t>
      </w:r>
    </w:p>
    <w:p w:rsidR="00B940B7" w:rsidRPr="009B2FB1" w:rsidRDefault="00B940B7" w:rsidP="00CD6B73">
      <w:pPr>
        <w:autoSpaceDE w:val="0"/>
        <w:autoSpaceDN w:val="0"/>
        <w:adjustRightInd w:val="0"/>
        <w:spacing w:line="360" w:lineRule="auto"/>
        <w:ind w:left="720" w:hanging="540"/>
        <w:jc w:val="both"/>
        <w:rPr>
          <w:rFonts w:ascii="Book Antiqua" w:hAnsi="Book Antiqua" w:cs="Book Antiqua"/>
          <w:sz w:val="20"/>
          <w:szCs w:val="20"/>
        </w:rPr>
      </w:pPr>
      <w:r w:rsidRPr="009B2FB1">
        <w:rPr>
          <w:rFonts w:ascii="Book Antiqua" w:hAnsi="Book Antiqua" w:cs="Book Antiqua"/>
          <w:b/>
          <w:bCs/>
          <w:sz w:val="20"/>
          <w:szCs w:val="20"/>
        </w:rPr>
        <w:t xml:space="preserve">       1)</w:t>
      </w:r>
      <w:r w:rsidRPr="009B2FB1">
        <w:rPr>
          <w:rFonts w:ascii="Book Antiqua" w:hAnsi="Book Antiqua" w:cs="Book Antiqua"/>
          <w:sz w:val="20"/>
          <w:szCs w:val="20"/>
        </w:rPr>
        <w:t xml:space="preserve"> Aktualne </w:t>
      </w:r>
      <w:r w:rsidRPr="009B2FB1">
        <w:rPr>
          <w:rFonts w:ascii="Book Antiqua" w:hAnsi="Book Antiqua" w:cs="Book Antiqua"/>
          <w:b/>
          <w:bCs/>
          <w:sz w:val="20"/>
          <w:szCs w:val="20"/>
        </w:rPr>
        <w:t xml:space="preserve">zaświadczenie o wpisie do rejestru CEIDG </w:t>
      </w:r>
      <w:r w:rsidRPr="009B2FB1">
        <w:rPr>
          <w:rFonts w:ascii="Book Antiqua" w:hAnsi="Book Antiqua" w:cs="Book Antiqua"/>
          <w:sz w:val="20"/>
          <w:szCs w:val="20"/>
        </w:rPr>
        <w:t xml:space="preserve">(Centralna Ewidencja i Informacja o Działalności Gospodarczej) lub </w:t>
      </w:r>
      <w:r w:rsidRPr="009B2FB1">
        <w:rPr>
          <w:rFonts w:ascii="Book Antiqua" w:hAnsi="Book Antiqua" w:cs="Book Antiqua"/>
          <w:b/>
          <w:bCs/>
          <w:sz w:val="20"/>
          <w:szCs w:val="20"/>
        </w:rPr>
        <w:t>wypis z KRS</w:t>
      </w:r>
      <w:r w:rsidRPr="009B2FB1">
        <w:rPr>
          <w:rFonts w:ascii="Book Antiqua" w:hAnsi="Book Antiqua" w:cs="Book Antiqua"/>
          <w:sz w:val="20"/>
          <w:szCs w:val="20"/>
        </w:rPr>
        <w:t>,</w:t>
      </w:r>
    </w:p>
    <w:p w:rsidR="00B940B7" w:rsidRPr="009B2FB1" w:rsidRDefault="00B940B7" w:rsidP="00CD6B73">
      <w:pPr>
        <w:pStyle w:val="Akapitzlist1"/>
        <w:suppressAutoHyphens w:val="0"/>
        <w:autoSpaceDN/>
        <w:spacing w:line="360" w:lineRule="auto"/>
        <w:ind w:left="900" w:hanging="540"/>
        <w:jc w:val="both"/>
        <w:rPr>
          <w:rFonts w:ascii="Book Antiqua" w:hAnsi="Book Antiqua" w:cs="Book Antiqua"/>
          <w:sz w:val="20"/>
          <w:szCs w:val="20"/>
        </w:rPr>
      </w:pPr>
      <w:r w:rsidRPr="009B2FB1">
        <w:rPr>
          <w:rFonts w:ascii="Book Antiqua" w:hAnsi="Book Antiqua" w:cs="Book Antiqua"/>
          <w:b/>
          <w:bCs/>
          <w:sz w:val="20"/>
          <w:szCs w:val="20"/>
        </w:rPr>
        <w:t xml:space="preserve">    2) </w:t>
      </w:r>
      <w:r w:rsidRPr="009B2FB1">
        <w:rPr>
          <w:rFonts w:ascii="Book Antiqua" w:hAnsi="Book Antiqua" w:cs="Book Antiqua"/>
          <w:sz w:val="20"/>
          <w:szCs w:val="20"/>
        </w:rPr>
        <w:t xml:space="preserve">Pełnomocnictwo do podpisania oferty </w:t>
      </w:r>
      <w:r w:rsidRPr="009B2FB1">
        <w:rPr>
          <w:rFonts w:ascii="Book Antiqua" w:hAnsi="Book Antiqua" w:cs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9B2FB1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9B2FB1">
        <w:rPr>
          <w:rFonts w:ascii="Book Antiqua" w:hAnsi="Book Antiqua" w:cs="Book Antiqua"/>
          <w:sz w:val="20"/>
          <w:szCs w:val="20"/>
        </w:rPr>
        <w:t xml:space="preserve">względnie do podpisania innych dokumentów 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9B2FB1">
        <w:rPr>
          <w:rFonts w:ascii="Book Antiqua" w:hAnsi="Book Antiqua" w:cs="Book Antiqua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9B2FB1">
        <w:rPr>
          <w:rFonts w:ascii="Book Antiqua" w:hAnsi="Book Antiqua" w:cs="Book Antiqua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B940B7" w:rsidRPr="009B2FB1" w:rsidRDefault="00B940B7" w:rsidP="00CD6B73">
      <w:pPr>
        <w:tabs>
          <w:tab w:val="left" w:pos="900"/>
        </w:tabs>
        <w:autoSpaceDE w:val="0"/>
        <w:autoSpaceDN w:val="0"/>
        <w:adjustRightInd w:val="0"/>
        <w:spacing w:line="360" w:lineRule="auto"/>
        <w:ind w:left="900" w:hanging="360"/>
        <w:jc w:val="both"/>
        <w:rPr>
          <w:rFonts w:ascii="Book Antiqua" w:hAnsi="Book Antiqua" w:cs="Book Antiqua"/>
          <w:sz w:val="20"/>
          <w:szCs w:val="20"/>
        </w:rPr>
      </w:pPr>
      <w:r w:rsidRPr="009B2FB1">
        <w:rPr>
          <w:rFonts w:ascii="Book Antiqua" w:hAnsi="Book Antiqua" w:cs="Book Antiqua"/>
          <w:b/>
          <w:bCs/>
          <w:sz w:val="20"/>
          <w:szCs w:val="20"/>
        </w:rPr>
        <w:t xml:space="preserve">3) Załącznik nr 1 – </w:t>
      </w:r>
      <w:r w:rsidRPr="009B2FB1">
        <w:rPr>
          <w:rFonts w:ascii="Book Antiqua" w:hAnsi="Book Antiqua" w:cs="Book Antiqua"/>
          <w:sz w:val="20"/>
          <w:szCs w:val="20"/>
        </w:rPr>
        <w:t>Formularz Ofertowy</w:t>
      </w:r>
    </w:p>
    <w:p w:rsidR="00B940B7" w:rsidRDefault="00B940B7" w:rsidP="00DF6225">
      <w:pPr>
        <w:spacing w:after="0" w:line="240" w:lineRule="auto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B940B7" w:rsidRDefault="00B940B7" w:rsidP="00CD6B7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10. </w:t>
      </w:r>
      <w:r w:rsidRPr="000743A1">
        <w:rPr>
          <w:rFonts w:ascii="Book Antiqua" w:hAnsi="Book Antiqua" w:cs="Book Antiqua"/>
          <w:sz w:val="20"/>
          <w:szCs w:val="20"/>
          <w:lang w:eastAsia="pl-PL"/>
        </w:rPr>
        <w:t>Zamawiający zastrzega sobie prawo ścisłej i osobistej współpracy z Wykonawcą, przy tworzeniu raportu i monografii.</w:t>
      </w:r>
    </w:p>
    <w:p w:rsidR="00B940B7" w:rsidRPr="00CD6B73" w:rsidRDefault="00B940B7" w:rsidP="00CD6B7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11. </w:t>
      </w:r>
      <w:r w:rsidRPr="000743A1">
        <w:rPr>
          <w:rFonts w:ascii="Book Antiqua" w:hAnsi="Book Antiqua" w:cs="Book Antiqua"/>
          <w:sz w:val="20"/>
          <w:szCs w:val="20"/>
          <w:lang w:eastAsia="pl-PL"/>
        </w:rPr>
        <w:t xml:space="preserve">Ze względu na specyfikę przedmiotu zamówienia charakteryzującą się osobistą współpracę Zamawiającego z Wykonawcą i możliwość częstych wyjazdów do siedziby Wykonawcy, </w:t>
      </w:r>
      <w:r w:rsidRPr="000743A1">
        <w:rPr>
          <w:rFonts w:ascii="Book Antiqua" w:hAnsi="Book Antiqua" w:cs="Book Antiqua"/>
          <w:sz w:val="20"/>
          <w:szCs w:val="20"/>
          <w:u w:val="single"/>
          <w:lang w:eastAsia="pl-PL"/>
        </w:rPr>
        <w:t>Zamawiający  wymaga, aby siedziba</w:t>
      </w:r>
      <w:r w:rsidRPr="009B2FB1">
        <w:rPr>
          <w:rFonts w:ascii="Book Antiqua" w:hAnsi="Book Antiqua" w:cs="Book Antiqua"/>
          <w:sz w:val="20"/>
          <w:szCs w:val="20"/>
          <w:u w:val="single"/>
          <w:lang w:eastAsia="pl-PL"/>
        </w:rPr>
        <w:t>/lub oddział/przedstawicielstwo</w:t>
      </w:r>
      <w:r w:rsidRPr="000743A1">
        <w:rPr>
          <w:rFonts w:ascii="Book Antiqua" w:hAnsi="Book Antiqua" w:cs="Book Antiqua"/>
          <w:sz w:val="20"/>
          <w:szCs w:val="20"/>
          <w:u w:val="single"/>
          <w:lang w:eastAsia="pl-PL"/>
        </w:rPr>
        <w:t xml:space="preserve"> Wykonawcy znajdowała się w odległości nie większej niż 15 km od siedziby Zamawiającego.</w:t>
      </w:r>
    </w:p>
    <w:p w:rsidR="00B940B7" w:rsidRPr="00DF6225" w:rsidRDefault="00B940B7" w:rsidP="00CD6B7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12</w:t>
      </w:r>
      <w:r w:rsidRPr="00DF6225">
        <w:rPr>
          <w:rFonts w:ascii="Book Antiqua" w:hAnsi="Book Antiqua" w:cs="Book Antiqua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B940B7" w:rsidRPr="00DF6225" w:rsidRDefault="00B940B7" w:rsidP="00CD6B73">
      <w:pPr>
        <w:spacing w:after="0" w:line="360" w:lineRule="auto"/>
        <w:ind w:left="360" w:hanging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13</w:t>
      </w:r>
      <w:r w:rsidRPr="00DF6225">
        <w:rPr>
          <w:rFonts w:ascii="Book Antiqua" w:hAnsi="Book Antiqua" w:cs="Book Antiqua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B940B7" w:rsidRPr="00DF6225" w:rsidRDefault="00B940B7" w:rsidP="00CD6B7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color w:val="000000"/>
          <w:sz w:val="20"/>
          <w:szCs w:val="20"/>
          <w:lang w:eastAsia="pl-PL"/>
        </w:rPr>
        <w:t>14</w:t>
      </w:r>
      <w:r w:rsidRPr="00DF6225">
        <w:rPr>
          <w:rFonts w:ascii="Book Antiqua" w:hAnsi="Book Antiqua" w:cs="Book Antiqua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 w:cs="Book Antiqua"/>
          <w:color w:val="000000"/>
          <w:sz w:val="20"/>
          <w:szCs w:val="20"/>
          <w:lang w:eastAsia="pl-PL"/>
        </w:rPr>
        <w:t>ą</w:t>
      </w:r>
      <w:r w:rsidRPr="00DF6225">
        <w:rPr>
          <w:rFonts w:ascii="Book Antiqua" w:hAnsi="Book Antiqua" w:cs="Book Antiqua"/>
          <w:color w:val="000000"/>
          <w:sz w:val="20"/>
          <w:szCs w:val="20"/>
          <w:lang w:eastAsia="pl-PL"/>
        </w:rPr>
        <w:t>cego:</w:t>
      </w:r>
    </w:p>
    <w:p w:rsidR="00B940B7" w:rsidRDefault="00B940B7" w:rsidP="00CD6B73">
      <w:pPr>
        <w:spacing w:after="0" w:line="360" w:lineRule="auto"/>
        <w:ind w:right="400"/>
        <w:rPr>
          <w:rFonts w:ascii="Book Antiqua" w:hAnsi="Book Antiqua" w:cs="Book Antiqua"/>
          <w:color w:val="000000"/>
          <w:sz w:val="20"/>
          <w:szCs w:val="20"/>
          <w:lang w:eastAsia="pl-PL"/>
        </w:rPr>
      </w:pPr>
      <w:r w:rsidRPr="000743A1">
        <w:rPr>
          <w:rFonts w:ascii="Book Antiqua" w:hAnsi="Book Antiqua" w:cs="Book Antiqua"/>
          <w:color w:val="000000"/>
          <w:sz w:val="20"/>
          <w:szCs w:val="20"/>
          <w:lang w:eastAsia="pl-PL"/>
        </w:rPr>
        <w:t>Kinga Perczyńska –  tel. (052) 341 91 24 (w godz. 8.00-15.00)</w:t>
      </w:r>
      <w:r>
        <w:rPr>
          <w:rFonts w:ascii="Book Antiqua" w:hAnsi="Book Antiqua" w:cs="Book Antiqua"/>
          <w:color w:val="000000"/>
          <w:sz w:val="20"/>
          <w:szCs w:val="20"/>
          <w:lang w:eastAsia="pl-PL"/>
        </w:rPr>
        <w:t>.</w:t>
      </w:r>
    </w:p>
    <w:p w:rsidR="00B940B7" w:rsidRDefault="00B940B7" w:rsidP="00CD6B73">
      <w:pPr>
        <w:spacing w:after="0" w:line="360" w:lineRule="auto"/>
        <w:ind w:right="400"/>
        <w:rPr>
          <w:rFonts w:ascii="Book Antiqua" w:hAnsi="Book Antiqua" w:cs="Book Antiqua"/>
          <w:color w:val="000000"/>
          <w:sz w:val="20"/>
          <w:szCs w:val="20"/>
          <w:lang w:eastAsia="pl-PL"/>
        </w:rPr>
      </w:pPr>
    </w:p>
    <w:p w:rsidR="00B940B7" w:rsidRDefault="00B940B7" w:rsidP="00CD6B73">
      <w:pPr>
        <w:spacing w:after="0" w:line="360" w:lineRule="auto"/>
        <w:ind w:right="400"/>
        <w:rPr>
          <w:rFonts w:ascii="Book Antiqua" w:hAnsi="Book Antiqua" w:cs="Book Antiqua"/>
          <w:color w:val="000000"/>
          <w:sz w:val="20"/>
          <w:szCs w:val="20"/>
          <w:lang w:eastAsia="pl-PL"/>
        </w:rPr>
      </w:pPr>
    </w:p>
    <w:p w:rsidR="00B940B7" w:rsidRDefault="00B940B7" w:rsidP="00CD6B73">
      <w:pPr>
        <w:spacing w:after="0" w:line="360" w:lineRule="auto"/>
        <w:ind w:right="400"/>
        <w:rPr>
          <w:rFonts w:ascii="Book Antiqua" w:hAnsi="Book Antiqua" w:cs="Book Antiqua"/>
          <w:color w:val="000000"/>
          <w:sz w:val="20"/>
          <w:szCs w:val="20"/>
          <w:lang w:eastAsia="pl-PL"/>
        </w:rPr>
      </w:pPr>
    </w:p>
    <w:p w:rsidR="00B940B7" w:rsidRDefault="00B940B7" w:rsidP="00CD6B73">
      <w:pPr>
        <w:spacing w:after="0" w:line="360" w:lineRule="auto"/>
        <w:ind w:right="400"/>
        <w:rPr>
          <w:rFonts w:ascii="Book Antiqua" w:hAnsi="Book Antiqua" w:cs="Book Antiqua"/>
          <w:color w:val="000000"/>
          <w:sz w:val="20"/>
          <w:szCs w:val="20"/>
          <w:lang w:eastAsia="pl-PL"/>
        </w:rPr>
      </w:pPr>
    </w:p>
    <w:p w:rsidR="00B940B7" w:rsidRPr="000743A1" w:rsidRDefault="00B940B7" w:rsidP="00CD6B73">
      <w:pPr>
        <w:spacing w:after="0" w:line="360" w:lineRule="auto"/>
        <w:ind w:right="400"/>
        <w:rPr>
          <w:rFonts w:ascii="Book Antiqua" w:hAnsi="Book Antiqua" w:cs="Book Antiqua"/>
          <w:color w:val="000000"/>
          <w:sz w:val="20"/>
          <w:szCs w:val="20"/>
          <w:lang w:eastAsia="pl-PL"/>
        </w:rPr>
      </w:pPr>
    </w:p>
    <w:p w:rsidR="00B940B7" w:rsidRPr="00DF6225" w:rsidRDefault="00B940B7" w:rsidP="00393832">
      <w:pPr>
        <w:spacing w:after="0" w:line="360" w:lineRule="auto"/>
        <w:ind w:right="400"/>
        <w:jc w:val="right"/>
        <w:rPr>
          <w:rFonts w:ascii="Book Antiqua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pl-PL"/>
        </w:rPr>
        <w:t>…………………………………………..</w:t>
      </w:r>
    </w:p>
    <w:p w:rsidR="00B940B7" w:rsidRPr="00DF6225" w:rsidRDefault="00B940B7" w:rsidP="00DF6225">
      <w:pPr>
        <w:spacing w:after="0" w:line="360" w:lineRule="auto"/>
        <w:jc w:val="center"/>
        <w:rPr>
          <w:rFonts w:ascii="Book Antiqua" w:hAnsi="Book Antiqua" w:cs="Book Antiqua"/>
          <w:color w:val="000000"/>
          <w:sz w:val="16"/>
          <w:szCs w:val="16"/>
          <w:lang w:eastAsia="pl-PL"/>
        </w:rPr>
      </w:pPr>
      <w:bookmarkStart w:id="0" w:name="_GoBack"/>
      <w:r w:rsidRPr="00DF6225">
        <w:rPr>
          <w:rFonts w:ascii="Book Antiqua" w:hAnsi="Book Antiqua" w:cs="Book Antiqua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(podpis osoby uprawnionej)</w:t>
      </w:r>
    </w:p>
    <w:bookmarkEnd w:id="0"/>
    <w:p w:rsidR="00B940B7" w:rsidRPr="00DF6225" w:rsidRDefault="00B940B7">
      <w:pPr>
        <w:rPr>
          <w:rFonts w:ascii="Book Antiqua" w:hAnsi="Book Antiqua" w:cs="Book Antiqua"/>
          <w:b/>
          <w:bCs/>
          <w:sz w:val="18"/>
          <w:szCs w:val="18"/>
        </w:rPr>
      </w:pPr>
    </w:p>
    <w:sectPr w:rsidR="00B940B7" w:rsidRPr="00DF6225" w:rsidSect="005F3F20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">
    <w:nsid w:val="72F20511"/>
    <w:multiLevelType w:val="hybridMultilevel"/>
    <w:tmpl w:val="F39A04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74DC7661"/>
    <w:multiLevelType w:val="hybridMultilevel"/>
    <w:tmpl w:val="721658F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6225"/>
    <w:rsid w:val="0005793E"/>
    <w:rsid w:val="000743A1"/>
    <w:rsid w:val="000D7739"/>
    <w:rsid w:val="00104E03"/>
    <w:rsid w:val="00182219"/>
    <w:rsid w:val="002A41C7"/>
    <w:rsid w:val="002A756E"/>
    <w:rsid w:val="003448FC"/>
    <w:rsid w:val="00393832"/>
    <w:rsid w:val="0039604D"/>
    <w:rsid w:val="0047516C"/>
    <w:rsid w:val="00490CC0"/>
    <w:rsid w:val="004E68AC"/>
    <w:rsid w:val="00511973"/>
    <w:rsid w:val="00523CD9"/>
    <w:rsid w:val="00575D28"/>
    <w:rsid w:val="005A24B5"/>
    <w:rsid w:val="005B4A24"/>
    <w:rsid w:val="005F3F20"/>
    <w:rsid w:val="006A0E67"/>
    <w:rsid w:val="007101A2"/>
    <w:rsid w:val="00751D46"/>
    <w:rsid w:val="007A4D7C"/>
    <w:rsid w:val="007E0110"/>
    <w:rsid w:val="007E5F16"/>
    <w:rsid w:val="007F5B9B"/>
    <w:rsid w:val="00876CF8"/>
    <w:rsid w:val="008C44CD"/>
    <w:rsid w:val="008E3564"/>
    <w:rsid w:val="009B2FB1"/>
    <w:rsid w:val="009C4AE0"/>
    <w:rsid w:val="00A91F55"/>
    <w:rsid w:val="00B4420B"/>
    <w:rsid w:val="00B722C1"/>
    <w:rsid w:val="00B91F62"/>
    <w:rsid w:val="00B940B7"/>
    <w:rsid w:val="00BA19C1"/>
    <w:rsid w:val="00C7260E"/>
    <w:rsid w:val="00CD6B73"/>
    <w:rsid w:val="00CE55D3"/>
    <w:rsid w:val="00DE2708"/>
    <w:rsid w:val="00DF6225"/>
    <w:rsid w:val="00E43AFF"/>
    <w:rsid w:val="00E67DD1"/>
    <w:rsid w:val="00EA2491"/>
    <w:rsid w:val="00EE4088"/>
    <w:rsid w:val="00F11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225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customStyle="1" w:styleId="Normalny1">
    <w:name w:val="Normalny1"/>
    <w:uiPriority w:val="99"/>
    <w:rsid w:val="00CD6B73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paragraph" w:customStyle="1" w:styleId="Znak1">
    <w:name w:val="Znak1"/>
    <w:basedOn w:val="Normal"/>
    <w:uiPriority w:val="99"/>
    <w:rsid w:val="00CD6B73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character" w:customStyle="1" w:styleId="tekstdokbold">
    <w:name w:val="tekst dok. bold"/>
    <w:uiPriority w:val="99"/>
    <w:rsid w:val="00CD6B73"/>
    <w:rPr>
      <w:b/>
      <w:bCs/>
    </w:rPr>
  </w:style>
  <w:style w:type="paragraph" w:styleId="ListParagraph">
    <w:name w:val="List Paragraph"/>
    <w:basedOn w:val="Normal"/>
    <w:uiPriority w:val="99"/>
    <w:qFormat/>
    <w:rsid w:val="00CD6B73"/>
    <w:pPr>
      <w:ind w:left="720"/>
    </w:pPr>
  </w:style>
  <w:style w:type="paragraph" w:customStyle="1" w:styleId="Akapitzlist1">
    <w:name w:val="Akapit z listą1"/>
    <w:basedOn w:val="Normal"/>
    <w:uiPriority w:val="99"/>
    <w:rsid w:val="00CD6B73"/>
    <w:pPr>
      <w:suppressAutoHyphens/>
      <w:autoSpaceDN w:val="0"/>
      <w:spacing w:after="0" w:line="240" w:lineRule="auto"/>
      <w:ind w:left="720"/>
    </w:pPr>
    <w:rPr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4</Pages>
  <Words>975</Words>
  <Characters>5852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magda</dc:creator>
  <cp:keywords/>
  <dc:description/>
  <cp:lastModifiedBy>net</cp:lastModifiedBy>
  <cp:revision>2</cp:revision>
  <dcterms:created xsi:type="dcterms:W3CDTF">2015-11-04T09:24:00Z</dcterms:created>
  <dcterms:modified xsi:type="dcterms:W3CDTF">2015-11-04T09:24:00Z</dcterms:modified>
</cp:coreProperties>
</file>